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36" w:rsidRPr="00F35BCA" w:rsidRDefault="00657A36" w:rsidP="00657A36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A36" w:rsidRPr="00F35BCA" w:rsidRDefault="00657A36" w:rsidP="00657A36">
      <w:r w:rsidRPr="00F35BCA">
        <w:rPr>
          <w:rFonts w:ascii="Arial" w:hAnsi="Arial" w:cs="Arial"/>
          <w:sz w:val="18"/>
          <w:szCs w:val="18"/>
        </w:rPr>
        <w:br/>
      </w:r>
    </w:p>
    <w:p w:rsidR="00657A36" w:rsidRPr="00F35BCA" w:rsidRDefault="00657A36" w:rsidP="00657A36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516</w:t>
      </w:r>
    </w:p>
    <w:p w:rsidR="00657A36" w:rsidRPr="00D83DE4" w:rsidRDefault="00657A36" w:rsidP="00657A36"/>
    <w:p w:rsidR="00657A36" w:rsidRPr="004747B4" w:rsidRDefault="00657A36" w:rsidP="00657A36">
      <w:pPr>
        <w:jc w:val="both"/>
        <w:rPr>
          <w:sz w:val="28"/>
          <w:szCs w:val="28"/>
          <w:lang w:val="en-US"/>
        </w:rPr>
      </w:pPr>
      <w:r w:rsidRPr="004747B4">
        <w:rPr>
          <w:sz w:val="28"/>
          <w:szCs w:val="28"/>
          <w:lang w:val="en-US"/>
        </w:rPr>
        <w:t>24</w:t>
      </w:r>
      <w:r w:rsidRPr="004747B4">
        <w:rPr>
          <w:sz w:val="28"/>
          <w:szCs w:val="28"/>
        </w:rPr>
        <w:t>.</w:t>
      </w:r>
      <w:r w:rsidRPr="004747B4">
        <w:rPr>
          <w:sz w:val="28"/>
          <w:szCs w:val="28"/>
          <w:lang w:val="en-US"/>
        </w:rPr>
        <w:t>06</w:t>
      </w:r>
      <w:r w:rsidRPr="004747B4">
        <w:rPr>
          <w:sz w:val="28"/>
          <w:szCs w:val="28"/>
        </w:rPr>
        <w:t>.</w:t>
      </w:r>
      <w:r w:rsidRPr="004747B4">
        <w:rPr>
          <w:sz w:val="28"/>
          <w:szCs w:val="28"/>
          <w:lang w:val="en-US"/>
        </w:rPr>
        <w:t>2021</w:t>
      </w:r>
    </w:p>
    <w:p w:rsidR="00657A36" w:rsidRPr="004747B4" w:rsidRDefault="00657A36" w:rsidP="00657A36">
      <w:pPr>
        <w:jc w:val="both"/>
        <w:rPr>
          <w:sz w:val="28"/>
          <w:szCs w:val="28"/>
          <w:lang w:val="en-US"/>
        </w:rPr>
      </w:pPr>
    </w:p>
    <w:tbl>
      <w:tblPr>
        <w:tblW w:w="9498" w:type="dxa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9498"/>
      </w:tblGrid>
      <w:tr w:rsidR="00657A36" w:rsidRPr="004747B4" w:rsidTr="00AD0070">
        <w:trPr>
          <w:trHeight w:val="315"/>
        </w:trPr>
        <w:tc>
          <w:tcPr>
            <w:tcW w:w="9498" w:type="dxa"/>
            <w:shd w:val="clear" w:color="auto" w:fill="FAFAFA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  <w:r w:rsidRPr="004747B4">
              <w:rPr>
                <w:color w:val="333333"/>
                <w:sz w:val="28"/>
                <w:szCs w:val="28"/>
              </w:rPr>
              <w:t>Про звіт тимчасової контрольної комісії</w:t>
            </w:r>
          </w:p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657A36" w:rsidRPr="004747B4" w:rsidTr="00AD0070">
        <w:trPr>
          <w:trHeight w:val="94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4747B4" w:rsidRDefault="00657A36" w:rsidP="00AD0070">
            <w:pPr>
              <w:spacing w:before="100" w:beforeAutospacing="1" w:after="100" w:afterAutospacing="1"/>
              <w:jc w:val="both"/>
              <w:rPr>
                <w:color w:val="333333"/>
                <w:sz w:val="28"/>
                <w:szCs w:val="28"/>
              </w:rPr>
            </w:pPr>
            <w:r w:rsidRPr="004747B4">
              <w:rPr>
                <w:color w:val="000000"/>
                <w:sz w:val="28"/>
                <w:szCs w:val="28"/>
              </w:rPr>
              <w:t xml:space="preserve">         Заслухавши проміжний звіт Тимчасової контрольної комісії </w:t>
            </w:r>
            <w:r w:rsidRPr="004747B4">
              <w:rPr>
                <w:sz w:val="28"/>
                <w:szCs w:val="28"/>
              </w:rPr>
              <w:t xml:space="preserve">щодо врегулювання питання виготовлення </w:t>
            </w:r>
            <w:proofErr w:type="spellStart"/>
            <w:r w:rsidRPr="004747B4">
              <w:rPr>
                <w:sz w:val="28"/>
                <w:szCs w:val="28"/>
              </w:rPr>
              <w:t>проектно</w:t>
            </w:r>
            <w:proofErr w:type="spellEnd"/>
            <w:r w:rsidRPr="004747B4">
              <w:rPr>
                <w:sz w:val="28"/>
                <w:szCs w:val="28"/>
              </w:rPr>
              <w:t xml:space="preserve"> – кошторисної документації реконструкції будівель басейну та її оплати</w:t>
            </w:r>
            <w:r w:rsidRPr="004747B4">
              <w:rPr>
                <w:color w:val="000000"/>
                <w:sz w:val="28"/>
                <w:szCs w:val="28"/>
              </w:rPr>
              <w:t xml:space="preserve"> відповідно до ст.48 Закону України «Про місцеве самоврядування в Україні», ст. ст. 23, 24, 25 Регламенту </w:t>
            </w:r>
            <w:proofErr w:type="spellStart"/>
            <w:r w:rsidRPr="004747B4">
              <w:rPr>
                <w:color w:val="000000"/>
                <w:sz w:val="28"/>
                <w:szCs w:val="28"/>
              </w:rPr>
              <w:t>Новороздільської</w:t>
            </w:r>
            <w:proofErr w:type="spellEnd"/>
            <w:r w:rsidRPr="004747B4">
              <w:rPr>
                <w:color w:val="000000"/>
                <w:sz w:val="28"/>
                <w:szCs w:val="28"/>
              </w:rPr>
              <w:t xml:space="preserve"> міської ради </w:t>
            </w:r>
            <w:r w:rsidRPr="004747B4"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4747B4">
              <w:rPr>
                <w:color w:val="000000"/>
                <w:sz w:val="28"/>
                <w:szCs w:val="28"/>
              </w:rPr>
              <w:t xml:space="preserve"> сесія </w:t>
            </w:r>
            <w:proofErr w:type="spellStart"/>
            <w:r w:rsidRPr="004747B4">
              <w:rPr>
                <w:color w:val="000000"/>
                <w:sz w:val="28"/>
                <w:szCs w:val="28"/>
              </w:rPr>
              <w:t>Новороздільської</w:t>
            </w:r>
            <w:proofErr w:type="spellEnd"/>
            <w:r w:rsidRPr="004747B4">
              <w:rPr>
                <w:color w:val="000000"/>
                <w:sz w:val="28"/>
                <w:szCs w:val="28"/>
              </w:rPr>
              <w:t xml:space="preserve"> міської ради VІІІ демократичного скликання </w:t>
            </w:r>
          </w:p>
        </w:tc>
      </w:tr>
      <w:tr w:rsidR="00657A36" w:rsidRPr="004747B4" w:rsidTr="00AD0070">
        <w:trPr>
          <w:trHeight w:val="315"/>
        </w:trPr>
        <w:tc>
          <w:tcPr>
            <w:tcW w:w="9498" w:type="dxa"/>
            <w:shd w:val="clear" w:color="auto" w:fill="FAFAFA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657A36" w:rsidRPr="004747B4" w:rsidTr="00AD0070">
        <w:trPr>
          <w:trHeight w:val="31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  <w:r w:rsidRPr="004747B4">
              <w:rPr>
                <w:bCs/>
                <w:iCs/>
                <w:color w:val="000000"/>
                <w:sz w:val="28"/>
                <w:szCs w:val="28"/>
              </w:rPr>
              <w:t>В И Р І Ш И Л А :</w:t>
            </w:r>
          </w:p>
        </w:tc>
      </w:tr>
      <w:tr w:rsidR="00657A36" w:rsidRPr="004747B4" w:rsidTr="00AD0070">
        <w:trPr>
          <w:trHeight w:val="315"/>
        </w:trPr>
        <w:tc>
          <w:tcPr>
            <w:tcW w:w="9498" w:type="dxa"/>
            <w:shd w:val="clear" w:color="auto" w:fill="FAFAFA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657A36" w:rsidRPr="004747B4" w:rsidTr="00AD0070">
        <w:trPr>
          <w:trHeight w:val="6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4747B4" w:rsidRDefault="00657A36" w:rsidP="00657A36">
            <w:pPr>
              <w:pStyle w:val="a3"/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</w:rPr>
            </w:pPr>
            <w:r w:rsidRPr="004747B4">
              <w:rPr>
                <w:color w:val="000000"/>
                <w:sz w:val="28"/>
                <w:szCs w:val="28"/>
              </w:rPr>
              <w:t xml:space="preserve">Проміжний звіт Тимчасової контрольної комісії </w:t>
            </w:r>
            <w:r w:rsidRPr="004747B4">
              <w:rPr>
                <w:sz w:val="28"/>
                <w:szCs w:val="28"/>
              </w:rPr>
              <w:t xml:space="preserve">щодо врегулювання питання виготовлення </w:t>
            </w:r>
            <w:proofErr w:type="spellStart"/>
            <w:r w:rsidRPr="004747B4">
              <w:rPr>
                <w:sz w:val="28"/>
                <w:szCs w:val="28"/>
              </w:rPr>
              <w:t>проектно</w:t>
            </w:r>
            <w:proofErr w:type="spellEnd"/>
            <w:r w:rsidRPr="004747B4">
              <w:rPr>
                <w:sz w:val="28"/>
                <w:szCs w:val="28"/>
              </w:rPr>
              <w:t xml:space="preserve"> – кошторисної документації реконструкції будівель басейну та її оплати</w:t>
            </w:r>
            <w:r w:rsidRPr="004747B4">
              <w:rPr>
                <w:color w:val="000000"/>
                <w:sz w:val="28"/>
                <w:szCs w:val="28"/>
              </w:rPr>
              <w:t xml:space="preserve"> взяти до відома.</w:t>
            </w:r>
          </w:p>
          <w:p w:rsidR="00657A36" w:rsidRPr="004747B4" w:rsidRDefault="00657A36" w:rsidP="00657A36">
            <w:pPr>
              <w:pStyle w:val="a3"/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</w:rPr>
            </w:pPr>
            <w:r w:rsidRPr="004747B4">
              <w:rPr>
                <w:sz w:val="28"/>
                <w:szCs w:val="28"/>
              </w:rPr>
              <w:t>Виконавчим органам ради підготувати звернення в правоохоронні органи для перевірки дій посадових осіб щодо</w:t>
            </w:r>
            <w:r w:rsidRPr="004747B4">
              <w:rPr>
                <w:color w:val="000000"/>
                <w:sz w:val="28"/>
                <w:szCs w:val="28"/>
              </w:rPr>
              <w:t xml:space="preserve"> не оплати за виконану роботу</w:t>
            </w:r>
            <w:r w:rsidRPr="004747B4">
              <w:rPr>
                <w:sz w:val="28"/>
                <w:szCs w:val="28"/>
              </w:rPr>
              <w:t xml:space="preserve"> і не вжиття всіх необхідних заходів для збереження та забезпечення охорони комунального майна.</w:t>
            </w:r>
          </w:p>
          <w:p w:rsidR="00657A36" w:rsidRPr="004747B4" w:rsidRDefault="00657A36" w:rsidP="00657A36">
            <w:pPr>
              <w:pStyle w:val="a3"/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</w:rPr>
            </w:pPr>
            <w:r w:rsidRPr="004747B4">
              <w:rPr>
                <w:color w:val="000000"/>
                <w:sz w:val="28"/>
                <w:szCs w:val="28"/>
              </w:rPr>
              <w:t xml:space="preserve">Продовжити роботу Тимчасової контрольної комісії </w:t>
            </w:r>
            <w:r w:rsidRPr="004747B4">
              <w:rPr>
                <w:sz w:val="28"/>
                <w:szCs w:val="28"/>
              </w:rPr>
              <w:t xml:space="preserve">щодо врегулювання питання виготовлення </w:t>
            </w:r>
            <w:proofErr w:type="spellStart"/>
            <w:r w:rsidRPr="004747B4">
              <w:rPr>
                <w:sz w:val="28"/>
                <w:szCs w:val="28"/>
              </w:rPr>
              <w:t>проектно</w:t>
            </w:r>
            <w:proofErr w:type="spellEnd"/>
            <w:r w:rsidRPr="004747B4">
              <w:rPr>
                <w:sz w:val="28"/>
                <w:szCs w:val="28"/>
              </w:rPr>
              <w:t xml:space="preserve"> – кошторисної документації реконструкції будівель басейну та її оплати</w:t>
            </w:r>
            <w:r w:rsidRPr="004747B4">
              <w:rPr>
                <w:color w:val="000000"/>
                <w:sz w:val="28"/>
                <w:szCs w:val="28"/>
              </w:rPr>
              <w:t xml:space="preserve"> до 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>20</w:t>
            </w:r>
            <w:r w:rsidRPr="004747B4">
              <w:rPr>
                <w:color w:val="000000"/>
                <w:sz w:val="28"/>
                <w:szCs w:val="28"/>
              </w:rPr>
              <w:t>.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>07</w:t>
            </w:r>
            <w:r w:rsidRPr="004747B4">
              <w:rPr>
                <w:color w:val="000000"/>
                <w:sz w:val="28"/>
                <w:szCs w:val="28"/>
              </w:rPr>
              <w:t>.20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>21</w:t>
            </w:r>
            <w:r w:rsidRPr="004747B4">
              <w:rPr>
                <w:color w:val="000000"/>
                <w:sz w:val="28"/>
                <w:szCs w:val="28"/>
              </w:rPr>
              <w:t xml:space="preserve"> року.</w:t>
            </w:r>
          </w:p>
          <w:p w:rsidR="00657A36" w:rsidRPr="004747B4" w:rsidRDefault="00657A36" w:rsidP="00657A36">
            <w:pPr>
              <w:pStyle w:val="a3"/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</w:rPr>
            </w:pPr>
            <w:r w:rsidRPr="004747B4">
              <w:rPr>
                <w:color w:val="000000"/>
                <w:sz w:val="28"/>
                <w:szCs w:val="28"/>
              </w:rPr>
              <w:t>Тимчасовій контрольній комісії подати звіт про результати роботи до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 xml:space="preserve"> 20</w:t>
            </w:r>
            <w:r w:rsidRPr="004747B4">
              <w:rPr>
                <w:color w:val="000000"/>
                <w:sz w:val="28"/>
                <w:szCs w:val="28"/>
              </w:rPr>
              <w:t>.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>07</w:t>
            </w:r>
            <w:r w:rsidRPr="004747B4">
              <w:rPr>
                <w:color w:val="000000"/>
                <w:sz w:val="28"/>
                <w:szCs w:val="28"/>
              </w:rPr>
              <w:t>.20</w:t>
            </w:r>
            <w:r w:rsidRPr="004747B4">
              <w:rPr>
                <w:color w:val="000000"/>
                <w:sz w:val="28"/>
                <w:szCs w:val="28"/>
                <w:lang w:val="ru-RU"/>
              </w:rPr>
              <w:t xml:space="preserve">21 </w:t>
            </w:r>
            <w:r w:rsidRPr="004747B4">
              <w:rPr>
                <w:color w:val="000000"/>
                <w:sz w:val="28"/>
                <w:szCs w:val="28"/>
              </w:rPr>
              <w:t>р. .</w:t>
            </w:r>
          </w:p>
        </w:tc>
      </w:tr>
      <w:tr w:rsidR="00657A36" w:rsidRPr="004747B4" w:rsidTr="00AD0070">
        <w:trPr>
          <w:trHeight w:val="6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  <w:r w:rsidRPr="004747B4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57A36" w:rsidRPr="004747B4" w:rsidTr="00AD0070">
        <w:trPr>
          <w:trHeight w:val="31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E27F24" w:rsidRDefault="00657A36" w:rsidP="00AD0070">
            <w:pPr>
              <w:jc w:val="both"/>
              <w:rPr>
                <w:color w:val="333333"/>
                <w:sz w:val="28"/>
                <w:szCs w:val="28"/>
                <w:lang w:val="ru-RU"/>
              </w:rPr>
            </w:pPr>
          </w:p>
        </w:tc>
      </w:tr>
      <w:tr w:rsidR="00657A36" w:rsidRPr="004747B4" w:rsidTr="00AD0070">
        <w:trPr>
          <w:trHeight w:val="330"/>
        </w:trPr>
        <w:tc>
          <w:tcPr>
            <w:tcW w:w="9498" w:type="dxa"/>
            <w:shd w:val="clear" w:color="auto" w:fill="FAFAFA"/>
            <w:vAlign w:val="center"/>
            <w:hideMark/>
          </w:tcPr>
          <w:p w:rsidR="00657A36" w:rsidRPr="00E27F24" w:rsidRDefault="00657A36" w:rsidP="00AD0070">
            <w:pPr>
              <w:jc w:val="both"/>
              <w:rPr>
                <w:color w:val="333333"/>
                <w:sz w:val="28"/>
                <w:szCs w:val="28"/>
                <w:lang w:val="ru-RU"/>
              </w:rPr>
            </w:pPr>
          </w:p>
        </w:tc>
      </w:tr>
      <w:tr w:rsidR="00657A36" w:rsidRPr="004747B4" w:rsidTr="00AD0070">
        <w:trPr>
          <w:trHeight w:val="31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A36" w:rsidRPr="004747B4" w:rsidRDefault="00657A36" w:rsidP="00AD0070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657A36" w:rsidRPr="00926F9D" w:rsidRDefault="00657A36" w:rsidP="00AD0070">
            <w:pPr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 w:rsidRPr="004747B4">
              <w:rPr>
                <w:bCs/>
                <w:color w:val="000000"/>
                <w:sz w:val="28"/>
                <w:szCs w:val="28"/>
              </w:rPr>
              <w:t>МІСЬКИ</w:t>
            </w:r>
            <w:r>
              <w:rPr>
                <w:bCs/>
                <w:color w:val="000000"/>
                <w:sz w:val="28"/>
                <w:szCs w:val="28"/>
              </w:rPr>
              <w:t xml:space="preserve">Й ГОЛОВА                      </w:t>
            </w:r>
            <w:r w:rsidRPr="004747B4">
              <w:rPr>
                <w:bCs/>
                <w:color w:val="000000"/>
                <w:sz w:val="28"/>
                <w:szCs w:val="28"/>
              </w:rPr>
              <w:t xml:space="preserve">                                            Ярина ЯЦЕНКО</w:t>
            </w:r>
          </w:p>
          <w:p w:rsidR="00657A36" w:rsidRPr="004747B4" w:rsidRDefault="00657A36" w:rsidP="00AD0070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</w:tbl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760DC"/>
    <w:multiLevelType w:val="hybridMultilevel"/>
    <w:tmpl w:val="0E66A4D8"/>
    <w:lvl w:ilvl="0" w:tplc="6C8816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A36"/>
    <w:rsid w:val="001E794F"/>
    <w:rsid w:val="0065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A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A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A3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2021-07-01T14:54:00Z</dcterms:created>
  <dcterms:modified xsi:type="dcterms:W3CDTF">2021-07-01T14:54:00Z</dcterms:modified>
</cp:coreProperties>
</file>